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6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 w14:paraId="19F55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则</w:t>
      </w:r>
    </w:p>
    <w:p w14:paraId="5938F7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</w:pPr>
    </w:p>
    <w:p w14:paraId="674881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面试人员凭本人有效居民身份证、《面试准考证》入场。自觉遵守面试纪律，服从面试管理，按面试程序和要求参加面试，不得以任何理由违反有关规定和纪律，违者按有关规定给予取消面试资格等相应处理。构成犯罪的，依法追究刑事责任。</w:t>
      </w:r>
    </w:p>
    <w:p w14:paraId="72B179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、进入考点前，考生须听从考点工作人员指挥，排队有序入场。</w:t>
      </w:r>
    </w:p>
    <w:p w14:paraId="513F59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三、面试人员在开考前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分钟务必到达考点，开考前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分钟进入候考室抽签，按抽签顺序参加面试，抽签开始时仍未到达候考室的，剩余签号为该面试人员顺序号，面试正式开始后仍未到达考点的视为自动弃权。面试人员在候考过程中不得随意出入候考室。面试人员不得携带、使用各种通讯工具、电子储存记忆录放等设备，在面试时不得携带任何自带物品和资料进入面试考场。如有发现，面试成绩判零分。</w:t>
      </w:r>
    </w:p>
    <w:p w14:paraId="05134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四、面试人员在候考室候考时必须保持安静，不得互相交谈和大声喧哗，经工作人员反复劝阻无效的，取消面试资格。</w:t>
      </w:r>
    </w:p>
    <w:p w14:paraId="4F503E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五、面试人员首先进入备考室备考5分钟，再进入考场答题。进入考场面试时，自报本人抽签序号，在主考官发出开始计时信号后，开始答题。面试答题时间不超过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分钟，工作人员会在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分钟时提醒注意时间。面试人员可在规定的答题时间内进行必要的准备和思考。在规定的时间用完后，面试人员应停止答题。如规定时间仍有剩余，面试人员表示“答题完毕”，不再补充的，面试结束。面试人员“抢答”或“拖答”的，面试成绩按零分处理。</w:t>
      </w:r>
    </w:p>
    <w:p w14:paraId="318776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六、面试人员不得以任何方式向考官或工作人员（候考室工作人员除外）透露本人的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姓名、考号、工作单位等信息，不得穿戴有职业特征的服装、饰品，违者面试成绩按零分处理。</w:t>
      </w:r>
    </w:p>
    <w:p w14:paraId="4CF676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七、面试人员面试结束后要立即离场，由工作人员引领到休息室等候，待半天的面试全部结束，统一宣布成绩后离开考点。等候期间必须保持安静，不准随意离开休息室。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162B"/>
    <w:rsid w:val="21C51279"/>
    <w:rsid w:val="34442272"/>
    <w:rsid w:val="40866C82"/>
    <w:rsid w:val="7AA1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738</Characters>
  <Lines>0</Lines>
  <Paragraphs>0</Paragraphs>
  <TotalTime>0</TotalTime>
  <ScaleCrop>false</ScaleCrop>
  <LinksUpToDate>false</LinksUpToDate>
  <CharactersWithSpaces>743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2025-06-23T01:50:00Z</dcterms:created>
  <dc:creator>Administrator</dc:creator>
  <cp:lastModifiedBy>坤</cp:lastModifiedBy>
  <dcterms:modified xsi:type="dcterms:W3CDTF">2025-06-25T00:44:45Z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eyJoZGlkIjoiNmY5NjVhNTU3NjM4MTBlYzIwZmZlYTQyOTdiYmE0MjIiLCJ1c2VySWQiOiI2NzA5ODE2OTIifQ==</vt:lpwstr>
  </property>
  <property fmtid="{D5CDD505-2E9C-101B-9397-08002B2CF9AE}" pid="4" name="ICV">
    <vt:lpwstr>34B22409E83147D684116C409ED5D427_12</vt:lpwstr>
  </property>
</Properties>
</file>